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7839" w14:textId="0D9D8C03" w:rsidR="00910C73" w:rsidRDefault="000D147C"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88" w:lineRule="auto"/>
        <w:ind w:right="-7"/>
        <w:rPr>
          <w:rFonts w:ascii="Calibri" w:eastAsia="Calibri" w:hAnsi="Calibri" w:cs="Calibri"/>
          <w:b/>
          <w:bCs/>
          <w:sz w:val="32"/>
          <w:szCs w:val="32"/>
        </w:rPr>
      </w:pPr>
      <w:r>
        <w:rPr>
          <w:rFonts w:ascii="Calibri"/>
          <w:b/>
          <w:bCs/>
          <w:sz w:val="32"/>
          <w:szCs w:val="32"/>
        </w:rPr>
        <w:t>Vaitiolo</w:t>
      </w:r>
      <w:r w:rsidR="00A16864">
        <w:rPr>
          <w:rFonts w:ascii="Calibri"/>
          <w:b/>
          <w:bCs/>
          <w:sz w:val="32"/>
          <w:szCs w:val="32"/>
        </w:rPr>
        <w:t>sitoumus</w:t>
      </w:r>
    </w:p>
    <w:p w14:paraId="2788083D" w14:textId="77777777" w:rsidR="00910C73" w:rsidRDefault="00910C73"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28B0C46F" w14:textId="77777777" w:rsidR="00910C73" w:rsidRPr="001A2BAC" w:rsidRDefault="00A16864" w:rsidP="007F53AB">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88" w:lineRule="auto"/>
        <w:ind w:left="720" w:right="420"/>
        <w:jc w:val="both"/>
        <w:rPr>
          <w:rFonts w:ascii="Calibri" w:eastAsia="Calibri" w:hAnsi="Calibri" w:cs="Calibri"/>
          <w:sz w:val="24"/>
          <w:szCs w:val="24"/>
        </w:rPr>
      </w:pPr>
      <w:r w:rsidRPr="001A2BAC">
        <w:rPr>
          <w:rFonts w:ascii="Calibri" w:hAnsi="Calibri" w:cs="Calibri"/>
          <w:sz w:val="24"/>
          <w:szCs w:val="24"/>
        </w:rPr>
        <w:t>Laadukas ja luotettava vapaaehtoistyö edellyttää vapaaehtoisten vaitiolovelvollisuutta sekä autettavia koskevissa asioissa, että viranomaistyön kautta saatujen salassa pidettävien tietojen osalta. Auttaja osoittaa arvostusta autettavaa kohtaan sitoutumalla vaitiolovelvollisuuteen.</w:t>
      </w:r>
    </w:p>
    <w:p w14:paraId="206C999D" w14:textId="77777777" w:rsidR="00910C73" w:rsidRPr="001A2BAC" w:rsidRDefault="00910C73"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418"/>
        <w:jc w:val="both"/>
        <w:rPr>
          <w:rFonts w:ascii="Calibri" w:eastAsia="Calibri" w:hAnsi="Calibri" w:cs="Calibri"/>
          <w:sz w:val="10"/>
          <w:szCs w:val="24"/>
        </w:rPr>
      </w:pPr>
    </w:p>
    <w:p w14:paraId="014DD3DC" w14:textId="072C5D98" w:rsidR="00910C73" w:rsidRPr="001A2BAC" w:rsidRDefault="00A16864" w:rsidP="007F53AB">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88" w:lineRule="auto"/>
        <w:ind w:left="720" w:right="420"/>
        <w:jc w:val="both"/>
        <w:rPr>
          <w:rFonts w:ascii="Calibri" w:hAnsi="Calibri" w:cs="Calibri"/>
          <w:sz w:val="24"/>
          <w:szCs w:val="24"/>
        </w:rPr>
      </w:pPr>
      <w:r w:rsidRPr="001A2BAC">
        <w:rPr>
          <w:rFonts w:ascii="Calibri" w:hAnsi="Calibri" w:cs="Calibri"/>
          <w:sz w:val="24"/>
          <w:szCs w:val="24"/>
        </w:rPr>
        <w:t xml:space="preserve">Salassapidosta on säädetty </w:t>
      </w:r>
      <w:r w:rsidR="001D6ECE" w:rsidRPr="001A2BAC">
        <w:rPr>
          <w:rFonts w:ascii="Calibri" w:hAnsi="Calibri" w:cs="Calibri"/>
          <w:sz w:val="24"/>
          <w:szCs w:val="24"/>
        </w:rPr>
        <w:t>poliisi- ja pelastuslaeissa sekä muissa</w:t>
      </w:r>
      <w:r w:rsidRPr="001A2BAC">
        <w:rPr>
          <w:rFonts w:ascii="Calibri" w:hAnsi="Calibri" w:cs="Calibri"/>
          <w:sz w:val="24"/>
          <w:szCs w:val="24"/>
        </w:rPr>
        <w:t xml:space="preserve"> säädöksissä. Voimassa olevassa lainsäädännössä vapaaehtoinen rinnastetaan salassapidon osalta viranomaiseen.</w:t>
      </w:r>
    </w:p>
    <w:p w14:paraId="21C55EC3" w14:textId="77777777" w:rsidR="00910C73" w:rsidRPr="001A2BAC" w:rsidRDefault="00910C73"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418"/>
        <w:jc w:val="both"/>
        <w:rPr>
          <w:rFonts w:ascii="Calibri" w:eastAsia="Calibri" w:hAnsi="Calibri" w:cs="Calibri"/>
          <w:sz w:val="10"/>
          <w:szCs w:val="24"/>
        </w:rPr>
      </w:pPr>
    </w:p>
    <w:p w14:paraId="2BD12F64" w14:textId="287AC2A6" w:rsidR="00910C73" w:rsidRPr="001A2BAC" w:rsidRDefault="00A16864" w:rsidP="007F53AB">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88" w:lineRule="auto"/>
        <w:ind w:left="720" w:right="420"/>
        <w:jc w:val="both"/>
        <w:rPr>
          <w:rFonts w:ascii="Calibri" w:hAnsi="Calibri" w:cs="Calibri"/>
          <w:sz w:val="24"/>
          <w:szCs w:val="24"/>
        </w:rPr>
      </w:pPr>
      <w:r w:rsidRPr="001A2BAC">
        <w:rPr>
          <w:rFonts w:ascii="Calibri" w:hAnsi="Calibri" w:cs="Calibri"/>
          <w:sz w:val="24"/>
          <w:szCs w:val="24"/>
        </w:rPr>
        <w:t xml:space="preserve">Toimiessani vapaaehtoisena Suomen Lentopelastusseuran miehistössä tai vastaavissa tehtävissä, sitoudun olemaan kertomatta eteenpäin </w:t>
      </w:r>
      <w:r w:rsidR="00121C4F" w:rsidRPr="001A2BAC">
        <w:rPr>
          <w:rFonts w:ascii="Calibri" w:hAnsi="Calibri" w:cs="Calibri"/>
          <w:sz w:val="24"/>
          <w:szCs w:val="24"/>
        </w:rPr>
        <w:t>mitään</w:t>
      </w:r>
      <w:r w:rsidRPr="001A2BAC">
        <w:rPr>
          <w:rFonts w:ascii="Calibri" w:hAnsi="Calibri" w:cs="Calibri"/>
          <w:sz w:val="24"/>
          <w:szCs w:val="24"/>
        </w:rPr>
        <w:t xml:space="preserve"> sellaista, arkaluontoista tai salassa pidettävää tietoa, jonka olen saanut tietooni toimiessani tehtävissä. Vaitiolovelvollisuus koskee minua myös sen jälkeen</w:t>
      </w:r>
      <w:r w:rsidR="00121C4F" w:rsidRPr="001A2BAC">
        <w:rPr>
          <w:rFonts w:ascii="Calibri" w:hAnsi="Calibri" w:cs="Calibri"/>
          <w:sz w:val="24"/>
          <w:szCs w:val="24"/>
        </w:rPr>
        <w:t>,</w:t>
      </w:r>
      <w:r w:rsidRPr="001A2BAC">
        <w:rPr>
          <w:rFonts w:ascii="Calibri" w:hAnsi="Calibri" w:cs="Calibri"/>
          <w:sz w:val="24"/>
          <w:szCs w:val="24"/>
        </w:rPr>
        <w:t xml:space="preserve"> kun olen lopettanut toimintani kyseisissä tehtävissä.</w:t>
      </w:r>
    </w:p>
    <w:p w14:paraId="1313D86C" w14:textId="77777777" w:rsidR="00910C73" w:rsidRPr="001A2BAC" w:rsidRDefault="00910C73"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418"/>
        <w:jc w:val="both"/>
        <w:rPr>
          <w:rFonts w:ascii="Calibri" w:eastAsia="Calibri" w:hAnsi="Calibri" w:cs="Calibri"/>
          <w:sz w:val="10"/>
          <w:szCs w:val="24"/>
        </w:rPr>
      </w:pPr>
    </w:p>
    <w:p w14:paraId="7B627532" w14:textId="77777777" w:rsidR="00910C73" w:rsidRPr="001A2BAC" w:rsidRDefault="00A16864" w:rsidP="00187A85">
      <w:pPr>
        <w:pStyle w:val="Oletu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418"/>
        <w:jc w:val="both"/>
        <w:rPr>
          <w:rFonts w:ascii="Calibri" w:eastAsia="Calibri" w:hAnsi="Calibri" w:cs="Calibri"/>
          <w:sz w:val="24"/>
          <w:szCs w:val="24"/>
        </w:rPr>
      </w:pPr>
      <w:proofErr w:type="spellStart"/>
      <w:r w:rsidRPr="001A2BAC">
        <w:rPr>
          <w:rFonts w:ascii="Calibri" w:hAnsi="Calibri" w:cs="Calibri"/>
          <w:sz w:val="24"/>
          <w:szCs w:val="24"/>
          <w:lang w:val="fr-FR"/>
        </w:rPr>
        <w:t>Sitoumus</w:t>
      </w:r>
      <w:proofErr w:type="spellEnd"/>
      <w:r w:rsidRPr="001A2BAC">
        <w:rPr>
          <w:rFonts w:ascii="Calibri" w:hAnsi="Calibri" w:cs="Calibri"/>
          <w:sz w:val="24"/>
          <w:szCs w:val="24"/>
          <w:lang w:val="fr-FR"/>
        </w:rPr>
        <w:t xml:space="preserve"> </w:t>
      </w:r>
      <w:r w:rsidRPr="001A2BAC">
        <w:rPr>
          <w:rFonts w:ascii="Calibri" w:hAnsi="Calibri" w:cs="Calibri"/>
          <w:sz w:val="24"/>
          <w:szCs w:val="24"/>
        </w:rPr>
        <w:t>on tehty kahtena kappaleena.</w:t>
      </w:r>
    </w:p>
    <w:p w14:paraId="0B36EC13" w14:textId="77777777" w:rsidR="00910C73" w:rsidRPr="001A2BAC"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550B5C28" w14:textId="66532D47" w:rsidR="00910C73" w:rsidRPr="001A2BAC"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b/>
          <w:bCs/>
          <w:sz w:val="24"/>
          <w:szCs w:val="24"/>
        </w:rPr>
      </w:pPr>
      <w:r w:rsidRPr="001A2BAC">
        <w:rPr>
          <w:rFonts w:ascii="Calibri" w:hAnsi="Calibri" w:cs="Calibri"/>
          <w:b/>
          <w:bCs/>
          <w:sz w:val="24"/>
          <w:szCs w:val="24"/>
        </w:rPr>
        <w:t>H</w:t>
      </w:r>
      <w:r w:rsidR="00A16864" w:rsidRPr="001A2BAC">
        <w:rPr>
          <w:rFonts w:ascii="Calibri" w:hAnsi="Calibri" w:cs="Calibri"/>
          <w:b/>
          <w:bCs/>
          <w:sz w:val="24"/>
          <w:szCs w:val="24"/>
        </w:rPr>
        <w:t>enkilötiedot</w:t>
      </w:r>
    </w:p>
    <w:p w14:paraId="2FDB60C5" w14:textId="77777777" w:rsidR="00910C73" w:rsidRPr="001A2BAC" w:rsidRDefault="00910C73" w:rsidP="008D49C1">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0E1C312C" w14:textId="4CB59454" w:rsidR="00910C73" w:rsidRPr="001A2BAC"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sz w:val="24"/>
          <w:szCs w:val="24"/>
          <w:u w:val="single"/>
        </w:rPr>
      </w:pPr>
      <w:r w:rsidRPr="001A2BAC">
        <w:rPr>
          <w:rFonts w:ascii="Calibri" w:hAnsi="Calibri" w:cs="Calibri"/>
          <w:sz w:val="24"/>
          <w:szCs w:val="24"/>
        </w:rPr>
        <w:t>N</w:t>
      </w:r>
      <w:r w:rsidR="00A16864" w:rsidRPr="001A2BAC">
        <w:rPr>
          <w:rFonts w:ascii="Calibri" w:hAnsi="Calibri" w:cs="Calibri"/>
          <w:sz w:val="24"/>
          <w:szCs w:val="24"/>
        </w:rPr>
        <w:t>imi</w:t>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1A2BAC">
        <w:rPr>
          <w:rFonts w:ascii="Calibri" w:hAnsi="Calibri" w:cs="Calibri"/>
          <w:sz w:val="24"/>
          <w:szCs w:val="24"/>
          <w:u w:val="single"/>
        </w:rPr>
        <w:tab/>
      </w:r>
      <w:r w:rsidR="001A2BAC">
        <w:rPr>
          <w:rFonts w:ascii="Calibri" w:hAnsi="Calibri" w:cs="Calibri"/>
          <w:sz w:val="24"/>
          <w:szCs w:val="24"/>
          <w:u w:val="single"/>
        </w:rPr>
        <w:tab/>
      </w:r>
      <w:r w:rsidRPr="001A2BAC">
        <w:rPr>
          <w:rFonts w:ascii="Calibri" w:hAnsi="Calibri" w:cs="Calibri"/>
          <w:sz w:val="24"/>
          <w:szCs w:val="24"/>
        </w:rPr>
        <w:t>s</w:t>
      </w:r>
      <w:r w:rsidR="00A16864" w:rsidRPr="001A2BAC">
        <w:rPr>
          <w:rFonts w:ascii="Calibri" w:hAnsi="Calibri" w:cs="Calibri"/>
          <w:sz w:val="24"/>
          <w:szCs w:val="24"/>
        </w:rPr>
        <w:t>yntymäaika</w:t>
      </w:r>
      <w:r w:rsidR="00A16864" w:rsidRPr="001A2BAC">
        <w:rPr>
          <w:rFonts w:ascii="Calibri" w:hAnsi="Calibri" w:cs="Calibri"/>
          <w:sz w:val="24"/>
          <w:szCs w:val="24"/>
          <w:u w:val="single"/>
        </w:rPr>
        <w:tab/>
      </w:r>
      <w:r w:rsidR="00A16864" w:rsidRPr="001A2BAC">
        <w:rPr>
          <w:rFonts w:ascii="Calibri" w:hAnsi="Calibri" w:cs="Calibri"/>
          <w:sz w:val="24"/>
          <w:szCs w:val="24"/>
          <w:u w:val="single"/>
        </w:rPr>
        <w:tab/>
      </w:r>
      <w:r w:rsidR="00187A85" w:rsidRPr="001A2BAC">
        <w:rPr>
          <w:rFonts w:ascii="Calibri" w:hAnsi="Calibri" w:cs="Calibri"/>
          <w:sz w:val="24"/>
          <w:szCs w:val="24"/>
          <w:u w:val="single"/>
        </w:rPr>
        <w:tab/>
      </w:r>
      <w:r w:rsidR="00187A85" w:rsidRPr="001A2BAC">
        <w:rPr>
          <w:rFonts w:ascii="Calibri" w:hAnsi="Calibri" w:cs="Calibri"/>
          <w:sz w:val="24"/>
          <w:szCs w:val="24"/>
          <w:u w:val="single"/>
        </w:rPr>
        <w:tab/>
      </w:r>
    </w:p>
    <w:p w14:paraId="6A972306" w14:textId="77777777" w:rsidR="00910C73" w:rsidRPr="001A2BAC"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312113C7" w14:textId="0870EAF3" w:rsidR="00282BCE" w:rsidRPr="001A2BAC"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sz w:val="24"/>
          <w:szCs w:val="24"/>
          <w:u w:val="single"/>
        </w:rPr>
      </w:pPr>
      <w:r w:rsidRPr="001A2BAC">
        <w:rPr>
          <w:rFonts w:ascii="Calibri" w:hAnsi="Calibri" w:cs="Calibri"/>
          <w:sz w:val="24"/>
          <w:szCs w:val="24"/>
        </w:rPr>
        <w:t>O</w:t>
      </w:r>
      <w:r w:rsidR="00A16864" w:rsidRPr="001A2BAC">
        <w:rPr>
          <w:rFonts w:ascii="Calibri" w:hAnsi="Calibri" w:cs="Calibri"/>
          <w:sz w:val="24"/>
          <w:szCs w:val="24"/>
        </w:rPr>
        <w:t>soite</w:t>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187A85" w:rsidRPr="001A2BAC">
        <w:rPr>
          <w:rFonts w:ascii="Calibri" w:eastAsia="Calibri" w:hAnsi="Calibri" w:cs="Calibri"/>
          <w:sz w:val="24"/>
          <w:szCs w:val="24"/>
          <w:u w:val="single"/>
        </w:rPr>
        <w:tab/>
      </w:r>
      <w:r w:rsidR="00187A85"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p>
    <w:p w14:paraId="4327864E" w14:textId="5D0093E1" w:rsidR="00910C73" w:rsidRPr="001A2BAC" w:rsidRDefault="00A1686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r w:rsidRPr="001A2BAC">
        <w:rPr>
          <w:rFonts w:ascii="Calibri" w:eastAsia="Calibri" w:hAnsi="Calibri" w:cs="Calibri"/>
          <w:sz w:val="24"/>
          <w:szCs w:val="24"/>
        </w:rPr>
        <w:tab/>
      </w:r>
    </w:p>
    <w:p w14:paraId="66FE0652" w14:textId="465E2656" w:rsidR="009478C5"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u w:val="single"/>
        </w:rPr>
      </w:pPr>
      <w:r w:rsidRPr="001A2BAC">
        <w:rPr>
          <w:rFonts w:ascii="Calibri" w:hAnsi="Calibri" w:cs="Calibri"/>
          <w:sz w:val="24"/>
          <w:szCs w:val="24"/>
        </w:rPr>
        <w:tab/>
        <w:t>P</w:t>
      </w:r>
      <w:r w:rsidR="00A16864" w:rsidRPr="001A2BAC">
        <w:rPr>
          <w:rFonts w:ascii="Calibri" w:hAnsi="Calibri" w:cs="Calibri"/>
          <w:sz w:val="24"/>
          <w:szCs w:val="24"/>
        </w:rPr>
        <w:t>uhelinnumero</w:t>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DE3421">
        <w:rPr>
          <w:rFonts w:ascii="Calibri" w:eastAsia="Calibri" w:hAnsi="Calibri" w:cs="Calibri"/>
          <w:sz w:val="24"/>
          <w:szCs w:val="24"/>
          <w:u w:val="single"/>
        </w:rPr>
        <w:tab/>
      </w:r>
      <w:r w:rsidR="00DE3421">
        <w:rPr>
          <w:rFonts w:ascii="Calibri" w:eastAsia="Calibri" w:hAnsi="Calibri" w:cs="Calibri"/>
          <w:sz w:val="24"/>
          <w:szCs w:val="24"/>
          <w:u w:val="single"/>
        </w:rPr>
        <w:tab/>
      </w:r>
      <w:r w:rsidR="00DE3421">
        <w:rPr>
          <w:rFonts w:ascii="Calibri" w:eastAsia="Calibri" w:hAnsi="Calibri" w:cs="Calibri"/>
          <w:sz w:val="24"/>
          <w:szCs w:val="24"/>
          <w:u w:val="single"/>
        </w:rPr>
        <w:tab/>
      </w:r>
    </w:p>
    <w:p w14:paraId="60634275" w14:textId="77777777" w:rsidR="00DE3421" w:rsidRDefault="00DE3421"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u w:val="single"/>
        </w:rPr>
      </w:pPr>
    </w:p>
    <w:p w14:paraId="5E58321B" w14:textId="4AD4102F" w:rsidR="00910C73" w:rsidRPr="00DE3421" w:rsidRDefault="00DE3421" w:rsidP="00DE3421">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hAnsi="Calibri" w:cs="Calibri"/>
          <w:sz w:val="24"/>
          <w:szCs w:val="24"/>
        </w:rPr>
      </w:pPr>
      <w:r>
        <w:rPr>
          <w:rFonts w:ascii="Calibri" w:hAnsi="Calibri" w:cs="Calibri"/>
          <w:sz w:val="24"/>
          <w:szCs w:val="24"/>
        </w:rPr>
        <w:t>S</w:t>
      </w:r>
      <w:r w:rsidR="00A16864" w:rsidRPr="001A2BAC">
        <w:rPr>
          <w:rFonts w:ascii="Calibri" w:hAnsi="Calibri" w:cs="Calibri"/>
          <w:sz w:val="24"/>
          <w:szCs w:val="24"/>
        </w:rPr>
        <w:t>ähköposti</w:t>
      </w:r>
      <w:r>
        <w:rPr>
          <w:rFonts w:ascii="Calibri" w:hAnsi="Calibri" w:cs="Calibri"/>
          <w:sz w:val="24"/>
          <w:szCs w:val="24"/>
        </w:rPr>
        <w:t>osoite</w:t>
      </w:r>
      <w:r w:rsidR="008514B8">
        <w:rPr>
          <w:rFonts w:ascii="Calibri" w:hAnsi="Calibri" w:cs="Calibri"/>
          <w:sz w:val="24"/>
          <w:szCs w:val="24"/>
        </w:rPr>
        <w:t>____________________________</w:t>
      </w:r>
    </w:p>
    <w:p w14:paraId="70DD600F" w14:textId="77777777" w:rsidR="00910C73" w:rsidRPr="001A2BAC"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1E1985A3" w14:textId="3A1F3F40" w:rsidR="00516C2E" w:rsidRPr="001A2BAC" w:rsidRDefault="00516C2E"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hAnsi="Calibri" w:cs="Calibri"/>
          <w:sz w:val="24"/>
          <w:szCs w:val="24"/>
        </w:rPr>
      </w:pPr>
      <w:r w:rsidRPr="001A2BAC">
        <w:rPr>
          <w:rFonts w:ascii="Calibri" w:eastAsia="Malgun Gothic Semilight" w:hAnsi="Calibri" w:cs="Calibri"/>
          <w:sz w:val="24"/>
          <w:szCs w:val="24"/>
        </w:rPr>
        <w:t>□</w:t>
      </w:r>
      <w:r w:rsidRPr="001A2BAC">
        <w:rPr>
          <w:rFonts w:ascii="Calibri" w:hAnsi="Calibri" w:cs="Calibri"/>
          <w:sz w:val="24"/>
          <w:szCs w:val="24"/>
        </w:rPr>
        <w:t xml:space="preserve"> LEKO        </w:t>
      </w:r>
      <w:r w:rsidRPr="001A2BAC">
        <w:rPr>
          <w:rFonts w:ascii="Calibri" w:eastAsia="Malgun Gothic Semilight" w:hAnsi="Calibri" w:cs="Calibri"/>
          <w:sz w:val="24"/>
          <w:szCs w:val="24"/>
        </w:rPr>
        <w:t xml:space="preserve">□ </w:t>
      </w:r>
      <w:r w:rsidR="63934FD2" w:rsidRPr="001A2BAC">
        <w:rPr>
          <w:rFonts w:ascii="Calibri" w:eastAsia="Malgun Gothic Semilight" w:hAnsi="Calibri" w:cs="Calibri"/>
          <w:sz w:val="24"/>
          <w:szCs w:val="24"/>
        </w:rPr>
        <w:t>U</w:t>
      </w:r>
      <w:r w:rsidRPr="001A2BAC">
        <w:rPr>
          <w:rFonts w:ascii="Calibri" w:eastAsia="Malgun Gothic Semilight" w:hAnsi="Calibri" w:cs="Calibri"/>
          <w:sz w:val="24"/>
          <w:szCs w:val="24"/>
        </w:rPr>
        <w:t>AS       □ MOVA</w:t>
      </w:r>
    </w:p>
    <w:p w14:paraId="3743BC6D" w14:textId="77777777" w:rsidR="00516C2E" w:rsidRPr="001A2BAC" w:rsidRDefault="00516C2E"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hAnsi="Calibri" w:cs="Calibri"/>
          <w:sz w:val="24"/>
          <w:szCs w:val="24"/>
        </w:rPr>
      </w:pPr>
    </w:p>
    <w:p w14:paraId="77BB1C0D" w14:textId="671AC305" w:rsidR="00910C73" w:rsidRPr="001A2BAC"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sz w:val="24"/>
          <w:szCs w:val="24"/>
        </w:rPr>
      </w:pPr>
      <w:r w:rsidRPr="001A2BAC">
        <w:rPr>
          <w:rFonts w:ascii="Calibri" w:hAnsi="Calibri" w:cs="Calibri"/>
          <w:sz w:val="24"/>
          <w:szCs w:val="24"/>
        </w:rPr>
        <w:t>P</w:t>
      </w:r>
      <w:r w:rsidR="00A16864" w:rsidRPr="001A2BAC">
        <w:rPr>
          <w:rFonts w:ascii="Calibri" w:hAnsi="Calibri" w:cs="Calibri"/>
          <w:sz w:val="24"/>
          <w:szCs w:val="24"/>
        </w:rPr>
        <w:t>aikka ja päiväys</w:t>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187A85" w:rsidRPr="001A2BAC">
        <w:rPr>
          <w:rFonts w:ascii="Calibri" w:eastAsia="Calibri" w:hAnsi="Calibri" w:cs="Calibri"/>
          <w:sz w:val="24"/>
          <w:szCs w:val="24"/>
          <w:u w:val="single"/>
        </w:rPr>
        <w:tab/>
      </w:r>
      <w:r w:rsidR="00187A85"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r w:rsidR="00A16864" w:rsidRPr="001A2BAC">
        <w:rPr>
          <w:rFonts w:ascii="Calibri" w:eastAsia="Calibri" w:hAnsi="Calibri" w:cs="Calibri"/>
          <w:sz w:val="24"/>
          <w:szCs w:val="24"/>
          <w:u w:val="single"/>
        </w:rPr>
        <w:tab/>
      </w:r>
    </w:p>
    <w:p w14:paraId="182E91E5" w14:textId="77777777" w:rsidR="00910C73" w:rsidRPr="001A2BAC"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176BFC93" w14:textId="77777777" w:rsidR="00187A85" w:rsidRPr="001A2BAC" w:rsidRDefault="00187A85"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24C545AE" w14:textId="56507163" w:rsidR="00187A85" w:rsidRDefault="001B5EA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eastAsia="Calibri" w:hAnsi="Calibri" w:cs="Calibri"/>
          <w:sz w:val="24"/>
          <w:szCs w:val="24"/>
        </w:rPr>
      </w:pPr>
      <w:r w:rsidRPr="001A2BAC">
        <w:rPr>
          <w:rFonts w:ascii="Calibri" w:hAnsi="Calibri" w:cs="Calibri"/>
          <w:sz w:val="24"/>
          <w:szCs w:val="24"/>
        </w:rPr>
        <w:t>A</w:t>
      </w:r>
      <w:r w:rsidR="00A16864" w:rsidRPr="001A2BAC">
        <w:rPr>
          <w:rFonts w:ascii="Calibri" w:hAnsi="Calibri" w:cs="Calibri"/>
          <w:sz w:val="24"/>
          <w:szCs w:val="24"/>
        </w:rPr>
        <w:t>llekirjoitus ja nimenselvennys</w:t>
      </w:r>
      <w:r w:rsidR="00A16864">
        <w:rPr>
          <w:rFonts w:ascii="Calibri" w:eastAsia="Calibri" w:hAnsi="Calibri" w:cs="Calibri"/>
          <w:sz w:val="24"/>
          <w:szCs w:val="24"/>
        </w:rPr>
        <w:tab/>
      </w:r>
    </w:p>
    <w:p w14:paraId="2E18E5DC" w14:textId="77777777" w:rsidR="00910C73" w:rsidRDefault="00910C73"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57B03FB1" w14:textId="77777777" w:rsidR="001B5EA4" w:rsidRDefault="001B5EA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7"/>
        <w:rPr>
          <w:rFonts w:ascii="Calibri" w:eastAsia="Calibri" w:hAnsi="Calibri" w:cs="Calibri"/>
          <w:sz w:val="24"/>
          <w:szCs w:val="24"/>
        </w:rPr>
      </w:pPr>
    </w:p>
    <w:p w14:paraId="24FA80FC" w14:textId="3F0EF97B" w:rsidR="00187A85" w:rsidRDefault="00A1686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right="-7"/>
        <w:rPr>
          <w:rFonts w:ascii="Calibri"/>
          <w:b/>
          <w:bCs/>
          <w:sz w:val="32"/>
          <w:szCs w:val="32"/>
        </w:rPr>
      </w:pPr>
      <w:r>
        <w:rPr>
          <w:rFonts w:ascii="Calibri"/>
          <w:sz w:val="24"/>
          <w:szCs w:val="24"/>
        </w:rPr>
        <w:t>Lentopelastusseuran edustajan allekirjoitus ja nimenselvennys</w:t>
      </w:r>
      <w:r w:rsidR="00187A85">
        <w:rPr>
          <w:rFonts w:ascii="Calibri"/>
          <w:b/>
          <w:bCs/>
          <w:sz w:val="32"/>
          <w:szCs w:val="32"/>
        </w:rPr>
        <w:br w:type="page"/>
      </w:r>
    </w:p>
    <w:p w14:paraId="0ED42151" w14:textId="2A690414" w:rsidR="00910C73" w:rsidRDefault="00A16864" w:rsidP="00187A85">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ind w:right="-7"/>
        <w:rPr>
          <w:rFonts w:ascii="Calibri" w:eastAsia="Calibri" w:hAnsi="Calibri" w:cs="Calibri"/>
          <w:b/>
          <w:bCs/>
          <w:sz w:val="32"/>
          <w:szCs w:val="32"/>
        </w:rPr>
      </w:pPr>
      <w:r>
        <w:rPr>
          <w:rFonts w:ascii="Calibri"/>
          <w:b/>
          <w:bCs/>
          <w:sz w:val="32"/>
          <w:szCs w:val="32"/>
        </w:rPr>
        <w:lastRenderedPageBreak/>
        <w:t>Vapaaehtoisen vaitiolovelvollisuus ja salassapitositoumus</w:t>
      </w:r>
    </w:p>
    <w:p w14:paraId="7B0EE32F" w14:textId="49F85C59"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 xml:space="preserve">Vapaaehtoistoiminta perustuu vapaaehtoisten </w:t>
      </w:r>
      <w:r w:rsidR="008514B8">
        <w:rPr>
          <w:rFonts w:ascii="Calibri" w:hAnsi="Calibri" w:cs="Calibri"/>
          <w:sz w:val="24"/>
          <w:szCs w:val="24"/>
        </w:rPr>
        <w:t xml:space="preserve">tietoihin, </w:t>
      </w:r>
      <w:r w:rsidRPr="008514B8">
        <w:rPr>
          <w:rFonts w:ascii="Calibri" w:hAnsi="Calibri" w:cs="Calibri"/>
          <w:sz w:val="24"/>
          <w:szCs w:val="24"/>
        </w:rPr>
        <w:t>taitoihin ja persoonallisuuteen. Vapaaehtoisilta ei edellytetä ammattityöntekijän taitoja. Vapaaehtoiset saavat tehtäväänsä ohjausta ja koulutusta.</w:t>
      </w:r>
    </w:p>
    <w:p w14:paraId="052E7C36"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Laadukas ja luotettava vapaaehtoistyö edellyttää vapaaehtoisten vaitiolovelvollisuutta autettavia koskevissa asioissa. Vaitiolo autettavaa koskevien asioiden osalta takaa sen, että autettava henkilö voi luottaa auttajaansa ja siihen, etteivät hänen asiansa leviä sivullisten tietoon. Auttaja osoittaa arvostusta autettavaa kohtaan sitoutumalla vaitiolovelvollisuuteen. Ilman tätä luottamusta auttaminen on mahdotonta. Myös viranomaisyhteistyö vaatii monissa tilanteissa vaitiolovelvollisuutta.</w:t>
      </w:r>
    </w:p>
    <w:p w14:paraId="635FDA17"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 xml:space="preserve">Suomessa ei ole lainsäädäntöä, joka käsittelisi pelkästään vapaaehtoisten vaitiolovelvollisuutta. Salassapidosta on säädetty useissa eri laeissa, mm. pelastuslaissa (379/2011, 86§), laissa sosiaalihuollon asiakkaan asemasta ja oikeuksista (812/2000, 3 ja 4 luvut), henkilötietolaissa (523/1999, 2 ja 3 luvut), laissa viranomaisten toiminnan julkisuudesta (621/1999, 6 ja 7 luvut), laissa terveydenhuollon ammattihenkilöistä (559)1994, </w:t>
      </w:r>
      <w:proofErr w:type="gramStart"/>
      <w:r w:rsidRPr="008514B8">
        <w:rPr>
          <w:rFonts w:ascii="Calibri" w:hAnsi="Calibri" w:cs="Calibri"/>
          <w:sz w:val="24"/>
          <w:szCs w:val="24"/>
        </w:rPr>
        <w:t>16-17</w:t>
      </w:r>
      <w:proofErr w:type="gramEnd"/>
      <w:r w:rsidRPr="008514B8">
        <w:rPr>
          <w:rFonts w:ascii="Calibri" w:hAnsi="Calibri" w:cs="Calibri"/>
          <w:sz w:val="24"/>
          <w:szCs w:val="24"/>
        </w:rPr>
        <w:t>§), kansanterveyslaissa (66/1972, 11§) ja laissa potilaan asemasta ja oikeuksista (785/1992, 13§) sekä poliisilaissa (493/1995, 43§). Nämä lait voivat tulla sovellettaviksi myös tilanteissa, joissa toimijana on vapaaehtoinen.</w:t>
      </w:r>
    </w:p>
    <w:p w14:paraId="6F3E8037"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Jokainen auttamistehtäviin osallistuva vapaaehtoinen on vaitiolovelvollinen. Vaitiolovelvollisuus koskee nähtyjä ja kuultuja tilanteita, autettujen henkilöllisyyttä sekä myös viranomaisyhteistyön kautta saatuja salassa pidettäviä tietoja liittyen esim. viranomaisten toimintaan. Vaitiolovelvollisuus koskee vapaaehtoista myös hänen vapaaehtoisuutensa päättymisen jälkeen.</w:t>
      </w:r>
    </w:p>
    <w:p w14:paraId="4BC9B258" w14:textId="612901F6"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Käytännössä tämä tarkoittaa sitä</w:t>
      </w:r>
      <w:r w:rsidRPr="008514B8">
        <w:rPr>
          <w:rFonts w:ascii="Calibri" w:hAnsi="Calibri" w:cs="Calibri"/>
          <w:sz w:val="24"/>
          <w:szCs w:val="24"/>
          <w:lang w:val="sv-SE"/>
        </w:rPr>
        <w:t>, ett</w:t>
      </w:r>
      <w:r w:rsidRPr="008514B8">
        <w:rPr>
          <w:rFonts w:ascii="Calibri" w:hAnsi="Calibri" w:cs="Calibri"/>
          <w:sz w:val="24"/>
          <w:szCs w:val="24"/>
        </w:rPr>
        <w:t>ä vapaaehtoinen ei voi ilmaista ulkopuolisille tietoja autetuista henkilöstä. Hän ei voi myöskään käyttää kuulemiaan tapauksia esimerkkeinä julkisissa keskusteluissa, esitelmissä tai kirjoituksissa ilman asian</w:t>
      </w:r>
      <w:r w:rsidR="001B5EA4" w:rsidRPr="008514B8">
        <w:rPr>
          <w:rFonts w:ascii="Calibri" w:hAnsi="Calibri" w:cs="Calibri"/>
          <w:sz w:val="24"/>
          <w:szCs w:val="24"/>
        </w:rPr>
        <w:softHyphen/>
      </w:r>
      <w:r w:rsidRPr="008514B8">
        <w:rPr>
          <w:rFonts w:ascii="Calibri" w:hAnsi="Calibri" w:cs="Calibri"/>
          <w:sz w:val="24"/>
          <w:szCs w:val="24"/>
        </w:rPr>
        <w:t>omaisen lupaa.</w:t>
      </w:r>
    </w:p>
    <w:p w14:paraId="13CBB742" w14:textId="501F32A1"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Autetun tietoja ei saa luovuttaa sivullisille. Sivullinen on henkilö, joka ei ole osallistunut autetun hoitoon tai siihen liittyviin tehtäviin. Autetun omaisille voidaan autetun luvalla kertoa</w:t>
      </w:r>
      <w:r w:rsidR="00121C4F" w:rsidRPr="008514B8">
        <w:rPr>
          <w:rFonts w:ascii="Calibri" w:hAnsi="Calibri" w:cs="Calibri"/>
          <w:sz w:val="24"/>
          <w:szCs w:val="24"/>
        </w:rPr>
        <w:t>,</w:t>
      </w:r>
      <w:r w:rsidRPr="008514B8">
        <w:rPr>
          <w:rFonts w:ascii="Calibri" w:hAnsi="Calibri" w:cs="Calibri"/>
          <w:sz w:val="24"/>
          <w:szCs w:val="24"/>
        </w:rPr>
        <w:t xml:space="preserve"> miten häntä on autettu. Esimerkiksi naapurille ei voi kertoa, miten kyseistä henkilöä on autettu.</w:t>
      </w:r>
    </w:p>
    <w:p w14:paraId="094217ED"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Autetun tietoja voidaan kertoa terveyden- tai sosiaalihuollon ammattilaisille (mm. lääkäri, sairaanhoitaja, sosiaalityöntekijä) tai muille viranomaisille (poliisi), jotka ovat mukana auttamistyössä. Tähän tulee olla autettavan suullinen suostumus. Tiedon siirtyminen auttajalta toiselle edesauttaa autettavan jatkohoitoa.</w:t>
      </w:r>
    </w:p>
    <w:p w14:paraId="479C945F"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lastRenderedPageBreak/>
        <w:t>Tehtävissä, joissa vapaaehtoinen saa usein tietoonsa salassa pidettäviä ja arkaluontoisia asioita, on hyvä laatia vapaaehtoisen kanssa nimenomainen salassapitositoumus. Salassapitositoumuksen rikkominen voi muodostaa perusteen evätä oikeus vapaaehtoisena toimimiseen.</w:t>
      </w:r>
    </w:p>
    <w:p w14:paraId="5919B457" w14:textId="77777777" w:rsidR="00187A85" w:rsidRPr="008514B8" w:rsidRDefault="00187A85"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hAnsi="Calibri" w:cs="Calibri"/>
          <w:b/>
          <w:bCs/>
          <w:sz w:val="10"/>
          <w:szCs w:val="24"/>
        </w:rPr>
      </w:pPr>
    </w:p>
    <w:p w14:paraId="5CF4DFF8"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b/>
          <w:bCs/>
          <w:sz w:val="24"/>
          <w:szCs w:val="24"/>
        </w:rPr>
      </w:pPr>
      <w:r w:rsidRPr="008514B8">
        <w:rPr>
          <w:rFonts w:ascii="Calibri" w:hAnsi="Calibri" w:cs="Calibri"/>
          <w:b/>
          <w:bCs/>
          <w:sz w:val="24"/>
          <w:szCs w:val="24"/>
        </w:rPr>
        <w:t>Tiedotusvälineet</w:t>
      </w:r>
    </w:p>
    <w:p w14:paraId="394116AB" w14:textId="7D1D33B1"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34"/>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 xml:space="preserve">Tiedotusvälineille kerrotaan Suomen Lentopelastusseuran toiminnasta. Mitään autettujen henkilöiden yksityisyyteen liittyviä tietoja tai muita salassa pidettäviä tietoja ei saa antaa tiedotusvälineille. Viranomaiset hoitavat tiedottamisen omien toimintamalliensa mukaan. Tietoja </w:t>
      </w:r>
      <w:r w:rsidR="001B5EA4" w:rsidRPr="008514B8">
        <w:rPr>
          <w:rFonts w:ascii="Calibri" w:hAnsi="Calibri" w:cs="Calibri"/>
          <w:sz w:val="24"/>
          <w:szCs w:val="24"/>
        </w:rPr>
        <w:t>hälytystehtävistä</w:t>
      </w:r>
      <w:r w:rsidRPr="008514B8">
        <w:rPr>
          <w:rFonts w:ascii="Calibri" w:hAnsi="Calibri" w:cs="Calibri"/>
          <w:sz w:val="24"/>
          <w:szCs w:val="24"/>
        </w:rPr>
        <w:t xml:space="preserve"> antavat vain poliisi tai pelastusviranomaisen edustaja.</w:t>
      </w:r>
    </w:p>
    <w:p w14:paraId="110F7557" w14:textId="77777777"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sz w:val="24"/>
          <w:szCs w:val="24"/>
        </w:rPr>
      </w:pPr>
      <w:r w:rsidRPr="008514B8">
        <w:rPr>
          <w:rFonts w:ascii="Calibri" w:hAnsi="Calibri" w:cs="Calibri"/>
          <w:sz w:val="24"/>
          <w:szCs w:val="24"/>
        </w:rPr>
        <w:t>Eri toimintamuodoilla voi olla vielä erillisiä, tarkempia ohjeita vaitiolovelvollisuuteen liittyen. Tällaisia voivat olla esimerkiksi ohjeet asiakirjojen säilyttämiseen liittyen.</w:t>
      </w:r>
    </w:p>
    <w:p w14:paraId="1DFF8606" w14:textId="159F32C9" w:rsidR="00910C73" w:rsidRPr="008514B8" w:rsidRDefault="00A16864" w:rsidP="008514B8">
      <w:pPr>
        <w:pStyle w:val="Oletu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88" w:lineRule="auto"/>
        <w:ind w:left="720" w:right="420"/>
        <w:jc w:val="both"/>
        <w:rPr>
          <w:rFonts w:ascii="Calibri" w:eastAsia="Calibri" w:hAnsi="Calibri" w:cs="Calibri"/>
        </w:rPr>
      </w:pPr>
      <w:r w:rsidRPr="008514B8">
        <w:rPr>
          <w:rFonts w:ascii="Calibri" w:hAnsi="Calibri" w:cs="Calibri"/>
          <w:sz w:val="24"/>
          <w:szCs w:val="24"/>
        </w:rPr>
        <w:t xml:space="preserve">Jos olet epävarma vaitiolovelvollisuuteen liittyvistä asioista, saat lisätietoja Suomen Lentopelastusseuran henkilökunnalta. </w:t>
      </w:r>
    </w:p>
    <w:p w14:paraId="6EC559DC" w14:textId="77777777" w:rsidR="00910C73" w:rsidRDefault="00910C73" w:rsidP="00187A85">
      <w:pPr>
        <w:spacing w:line="288" w:lineRule="auto"/>
        <w:ind w:right="-7"/>
      </w:pPr>
    </w:p>
    <w:sectPr w:rsidR="00910C73" w:rsidSect="00187A85">
      <w:headerReference w:type="default" r:id="rId9"/>
      <w:footerReference w:type="default" r:id="rId10"/>
      <w:pgSz w:w="11900" w:h="16840" w:code="9"/>
      <w:pgMar w:top="1417" w:right="1134" w:bottom="1417" w:left="1134" w:header="426"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2637" w14:textId="77777777" w:rsidR="00E4230C" w:rsidRDefault="00E4230C">
      <w:pPr>
        <w:spacing w:line="240" w:lineRule="auto"/>
      </w:pPr>
      <w:r>
        <w:separator/>
      </w:r>
    </w:p>
  </w:endnote>
  <w:endnote w:type="continuationSeparator" w:id="0">
    <w:p w14:paraId="3230ABC2" w14:textId="77777777" w:rsidR="00E4230C" w:rsidRDefault="00E42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yriadPro-Regular">
    <w:altName w:val="Cambria"/>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9ABB" w14:textId="4496CB70" w:rsidR="00516C2E" w:rsidRDefault="002057C4">
    <w:pPr>
      <w:pStyle w:val="leipis"/>
      <w:rPr>
        <w:rFonts w:ascii="Calibri"/>
        <w:sz w:val="20"/>
        <w:szCs w:val="20"/>
        <w:lang w:val="fi-FI"/>
      </w:rPr>
    </w:pPr>
    <w:r>
      <w:rPr>
        <w:noProof/>
      </w:rPr>
    </w:r>
    <w:r w:rsidR="002057C4">
      <w:rPr>
        <w:noProof/>
      </w:rPr>
      <w:pict w14:anchorId="05590EBB">
        <v:rect id="_x0000_i1026" alt="" style="width:480.95pt;height:.05pt;mso-width-percent:0;mso-height-percent:0;mso-width-percent:0;mso-height-percent:0" o:hrpct="998" o:hralign="center" o:hrstd="t" o:hr="t" fillcolor="#a0a0a0" stroked="f"/>
      </w:pict>
    </w:r>
  </w:p>
  <w:p w14:paraId="354A14B8" w14:textId="364DEA88" w:rsidR="00921FB2" w:rsidRPr="001B5EA4" w:rsidRDefault="00921FB2" w:rsidP="00351FB7">
    <w:pPr>
      <w:pStyle w:val="leipis"/>
      <w:jc w:val="center"/>
      <w:rPr>
        <w:lang w:val="fi-FI"/>
      </w:rPr>
    </w:pPr>
    <w:r w:rsidRPr="001B5EA4">
      <w:rPr>
        <w:rFonts w:ascii="Calibri"/>
        <w:sz w:val="20"/>
        <w:szCs w:val="20"/>
        <w:lang w:val="fi-FI"/>
      </w:rPr>
      <w:t xml:space="preserve">Ratamestarinkatu 11, 00520 </w:t>
    </w:r>
    <w:proofErr w:type="gramStart"/>
    <w:r w:rsidRPr="001B5EA4">
      <w:rPr>
        <w:rFonts w:ascii="Calibri"/>
        <w:sz w:val="20"/>
        <w:szCs w:val="20"/>
        <w:lang w:val="fi-FI"/>
      </w:rPr>
      <w:t>Helsinki  /</w:t>
    </w:r>
    <w:proofErr w:type="gramEnd"/>
    <w:r w:rsidRPr="001B5EA4">
      <w:rPr>
        <w:rFonts w:ascii="Calibri"/>
        <w:sz w:val="20"/>
        <w:szCs w:val="20"/>
        <w:lang w:val="fi-FI"/>
      </w:rPr>
      <w:t xml:space="preserve">/  </w:t>
    </w:r>
    <w:hyperlink r:id="rId1" w:history="1">
      <w:r w:rsidR="001B5EA4" w:rsidRPr="001B5EA4">
        <w:rPr>
          <w:rStyle w:val="Hyperlinkki"/>
          <w:rFonts w:ascii="Calibri"/>
          <w:b/>
          <w:bCs/>
          <w:sz w:val="20"/>
          <w:szCs w:val="20"/>
          <w:lang w:val="fi-FI"/>
        </w:rPr>
        <w:t>www.lentopelastus.fi</w:t>
      </w:r>
    </w:hyperlink>
    <w:r w:rsidR="001B5EA4" w:rsidRPr="001B5EA4">
      <w:rPr>
        <w:rFonts w:ascii="Calibri"/>
        <w:b/>
        <w:bCs/>
        <w:sz w:val="20"/>
        <w:szCs w:val="20"/>
        <w:lang w:val="fi-FI"/>
      </w:rPr>
      <w:t xml:space="preserve">  </w:t>
    </w:r>
    <w:r w:rsidR="001B5EA4" w:rsidRPr="001B5EA4">
      <w:rPr>
        <w:rFonts w:ascii="Calibri"/>
        <w:bCs/>
        <w:sz w:val="20"/>
        <w:szCs w:val="20"/>
        <w:lang w:val="fi-FI"/>
      </w:rPr>
      <w:t xml:space="preserve">//  </w:t>
    </w:r>
    <w:r w:rsidR="00121C4F">
      <w:rPr>
        <w:rFonts w:ascii="Calibri"/>
        <w:bCs/>
        <w:sz w:val="20"/>
        <w:szCs w:val="20"/>
        <w:lang w:val="fi-FI"/>
      </w:rPr>
      <w:t>info</w:t>
    </w:r>
    <w:r w:rsidR="001B5EA4" w:rsidRPr="001B5EA4">
      <w:rPr>
        <w:rFonts w:ascii="Calibri"/>
        <w:bCs/>
        <w:sz w:val="20"/>
        <w:szCs w:val="20"/>
        <w:lang w:val="fi-FI"/>
      </w:rPr>
      <w:t>@lentopelastus.fi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947B" w14:textId="77777777" w:rsidR="00E4230C" w:rsidRDefault="00E4230C">
      <w:pPr>
        <w:spacing w:line="240" w:lineRule="auto"/>
      </w:pPr>
      <w:r>
        <w:separator/>
      </w:r>
    </w:p>
  </w:footnote>
  <w:footnote w:type="continuationSeparator" w:id="0">
    <w:p w14:paraId="4EF1064A" w14:textId="77777777" w:rsidR="00E4230C" w:rsidRDefault="00E423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3C3C" w14:textId="51615104" w:rsidR="00121C4F" w:rsidRDefault="007B5A74">
    <w:pPr>
      <w:pStyle w:val="Yltunniste"/>
      <w:tabs>
        <w:tab w:val="clear" w:pos="9638"/>
        <w:tab w:val="right" w:pos="8627"/>
      </w:tabs>
      <w:rPr>
        <w:lang w:val="en-US"/>
      </w:rPr>
    </w:pPr>
    <w:r>
      <w:rPr>
        <w:noProof/>
      </w:rPr>
      <w:drawing>
        <wp:anchor distT="0" distB="0" distL="114300" distR="114300" simplePos="0" relativeHeight="251658240" behindDoc="0" locked="0" layoutInCell="1" allowOverlap="1" wp14:anchorId="4A67ED80" wp14:editId="1C0810D3">
          <wp:simplePos x="0" y="0"/>
          <wp:positionH relativeFrom="column">
            <wp:posOffset>-3175</wp:posOffset>
          </wp:positionH>
          <wp:positionV relativeFrom="paragraph">
            <wp:posOffset>124029</wp:posOffset>
          </wp:positionV>
          <wp:extent cx="2166608" cy="351129"/>
          <wp:effectExtent l="0" t="0" r="5715" b="0"/>
          <wp:wrapNone/>
          <wp:docPr id="351009442" name="Kuva 1" descr="Kuva, joka sisältää kohteen teksti, Fontti, logo,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09442" name="Kuva 1" descr="Kuva, joka sisältää kohteen teksti, Fontti, logo, symboli&#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08" cy="3511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E5B14" w14:textId="78E4BC2D" w:rsidR="00516C2E" w:rsidRPr="004D73BD" w:rsidRDefault="00921FB2">
    <w:pPr>
      <w:pStyle w:val="Yltunniste"/>
      <w:tabs>
        <w:tab w:val="clear" w:pos="9638"/>
        <w:tab w:val="right" w:pos="8627"/>
      </w:tabs>
      <w:rPr>
        <w:rFonts w:ascii="Calibri" w:hAnsi="Calibri" w:cs="Calibri"/>
        <w:lang w:val="en-US"/>
      </w:rPr>
    </w:pPr>
    <w:r>
      <w:rPr>
        <w:lang w:val="en-US"/>
      </w:rPr>
      <w:tab/>
    </w:r>
    <w:r>
      <w:rPr>
        <w:lang w:val="en-US"/>
      </w:rPr>
      <w:tab/>
    </w:r>
    <w:r w:rsidRPr="004D73BD">
      <w:rPr>
        <w:rFonts w:ascii="Calibri" w:hAnsi="Calibri" w:cs="Calibri"/>
        <w:sz w:val="22"/>
        <w:lang w:val="en-US"/>
      </w:rPr>
      <w:fldChar w:fldCharType="begin"/>
    </w:r>
    <w:r w:rsidRPr="004D73BD">
      <w:rPr>
        <w:rFonts w:ascii="Calibri" w:hAnsi="Calibri" w:cs="Calibri"/>
        <w:sz w:val="22"/>
        <w:lang w:val="en-US"/>
      </w:rPr>
      <w:instrText xml:space="preserve"> PAGE </w:instrText>
    </w:r>
    <w:r w:rsidRPr="004D73BD">
      <w:rPr>
        <w:rFonts w:ascii="Calibri" w:hAnsi="Calibri" w:cs="Calibri"/>
        <w:sz w:val="22"/>
        <w:lang w:val="en-US"/>
      </w:rPr>
      <w:fldChar w:fldCharType="separate"/>
    </w:r>
    <w:r w:rsidR="00121C4F">
      <w:rPr>
        <w:rFonts w:ascii="Calibri" w:hAnsi="Calibri" w:cs="Calibri"/>
        <w:noProof/>
        <w:sz w:val="22"/>
        <w:lang w:val="en-US"/>
      </w:rPr>
      <w:t>1</w:t>
    </w:r>
    <w:r w:rsidRPr="004D73BD">
      <w:rPr>
        <w:rFonts w:ascii="Calibri" w:hAnsi="Calibri" w:cs="Calibri"/>
        <w:sz w:val="22"/>
        <w:lang w:val="en-US"/>
      </w:rPr>
      <w:fldChar w:fldCharType="end"/>
    </w:r>
    <w:r w:rsidRPr="004D73BD">
      <w:rPr>
        <w:rFonts w:ascii="Calibri" w:hAnsi="Calibri" w:cs="Calibri"/>
        <w:sz w:val="22"/>
        <w:lang w:val="en-US"/>
      </w:rPr>
      <w:t xml:space="preserve"> (3)</w:t>
    </w:r>
  </w:p>
  <w:p w14:paraId="5ED1E347" w14:textId="3A33BF94" w:rsidR="00921FB2" w:rsidRPr="00516C2E" w:rsidRDefault="002057C4">
    <w:pPr>
      <w:pStyle w:val="Yltunniste"/>
      <w:tabs>
        <w:tab w:val="clear" w:pos="9638"/>
        <w:tab w:val="right" w:pos="8627"/>
      </w:tabs>
      <w:rPr>
        <w:sz w:val="4"/>
        <w:lang w:val="en-US"/>
      </w:rPr>
    </w:pPr>
    <w:r>
      <w:rPr>
        <w:noProof/>
        <w:lang w:val="en-US"/>
      </w:rPr>
    </w:r>
    <w:r w:rsidR="002057C4">
      <w:rPr>
        <w:noProof/>
        <w:lang w:val="en-US"/>
      </w:rPr>
      <w:pict w14:anchorId="7A00058C">
        <v:rect id="_x0000_i1025" alt="" style="width:480.95pt;height:.05pt;mso-width-percent:0;mso-height-percent:0;mso-width-percent:0;mso-height-percent:0" o:hrpct="998" o:hralign="center" o:hrstd="t" o:hr="t" fillcolor="#a0a0a0" stroked="f"/>
      </w:pict>
    </w:r>
    <w:r w:rsidR="00921FB2" w:rsidRPr="00516C2E">
      <w:rPr>
        <w:sz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autoHyphenation/>
  <w:hyphenationZone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73"/>
    <w:rsid w:val="00030D6E"/>
    <w:rsid w:val="000D147C"/>
    <w:rsid w:val="00121C4F"/>
    <w:rsid w:val="00124B4D"/>
    <w:rsid w:val="0014398F"/>
    <w:rsid w:val="00187A85"/>
    <w:rsid w:val="00193C54"/>
    <w:rsid w:val="001A2BAC"/>
    <w:rsid w:val="001B5EA4"/>
    <w:rsid w:val="001C1F8D"/>
    <w:rsid w:val="001D6ECE"/>
    <w:rsid w:val="002057C4"/>
    <w:rsid w:val="0023308A"/>
    <w:rsid w:val="00282BCE"/>
    <w:rsid w:val="00351FB7"/>
    <w:rsid w:val="003E4BD3"/>
    <w:rsid w:val="00436FC3"/>
    <w:rsid w:val="004D73BD"/>
    <w:rsid w:val="00511332"/>
    <w:rsid w:val="00516C2E"/>
    <w:rsid w:val="00595AB3"/>
    <w:rsid w:val="005C0773"/>
    <w:rsid w:val="00741714"/>
    <w:rsid w:val="00744019"/>
    <w:rsid w:val="007B5A74"/>
    <w:rsid w:val="007F53AB"/>
    <w:rsid w:val="0080496F"/>
    <w:rsid w:val="008447EB"/>
    <w:rsid w:val="008514B8"/>
    <w:rsid w:val="008D49C1"/>
    <w:rsid w:val="00910C73"/>
    <w:rsid w:val="00921FB2"/>
    <w:rsid w:val="009478C5"/>
    <w:rsid w:val="00A13CA6"/>
    <w:rsid w:val="00A16864"/>
    <w:rsid w:val="00A6206B"/>
    <w:rsid w:val="00BB181C"/>
    <w:rsid w:val="00C74C6A"/>
    <w:rsid w:val="00CB6513"/>
    <w:rsid w:val="00CF386C"/>
    <w:rsid w:val="00DE3421"/>
    <w:rsid w:val="00E4230C"/>
    <w:rsid w:val="00F25F86"/>
    <w:rsid w:val="00FD1A5B"/>
    <w:rsid w:val="607A3FB6"/>
    <w:rsid w:val="63934FD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92A409"/>
  <w15:docId w15:val="{C13C7184-E246-4EE7-9A1B-8BD30152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pPr>
      <w:spacing w:line="360" w:lineRule="auto"/>
    </w:pPr>
    <w:rPr>
      <w:rFonts w:ascii="Cambria" w:eastAsia="Cambria" w:hAnsi="Cambria" w:cs="Cambria"/>
      <w:color w:val="000000"/>
      <w:sz w:val="24"/>
      <w:szCs w:val="24"/>
      <w:u w:color="000000"/>
      <w:lang w:val="es-ES_tradn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Yltunniste">
    <w:name w:val="header"/>
    <w:pPr>
      <w:tabs>
        <w:tab w:val="center" w:pos="4819"/>
        <w:tab w:val="right" w:pos="9638"/>
      </w:tabs>
      <w:spacing w:line="360" w:lineRule="auto"/>
    </w:pPr>
    <w:rPr>
      <w:rFonts w:ascii="Cambria" w:hAnsi="Arial Unicode MS" w:cs="Arial Unicode MS"/>
      <w:color w:val="000000"/>
      <w:sz w:val="24"/>
      <w:szCs w:val="24"/>
      <w:u w:color="000000"/>
      <w:lang w:val="es-ES_tradnl"/>
    </w:rPr>
  </w:style>
  <w:style w:type="paragraph" w:customStyle="1" w:styleId="leipis">
    <w:name w:val="leipis"/>
    <w:pPr>
      <w:widowControl w:val="0"/>
      <w:spacing w:line="300" w:lineRule="atLeast"/>
    </w:pPr>
    <w:rPr>
      <w:rFonts w:ascii="MyriadPro-Regular" w:eastAsia="MyriadPro-Regular" w:hAnsi="MyriadPro-Regular" w:cs="MyriadPro-Regular"/>
      <w:color w:val="000000"/>
      <w:sz w:val="22"/>
      <w:szCs w:val="22"/>
      <w:u w:color="000000"/>
      <w:lang w:val="en-US"/>
    </w:rPr>
  </w:style>
  <w:style w:type="paragraph" w:customStyle="1" w:styleId="Oletus">
    <w:name w:val="Oletus"/>
    <w:rPr>
      <w:rFonts w:ascii="Helvetica" w:hAnsi="Arial Unicode MS" w:cs="Arial Unicode MS"/>
      <w:color w:val="000000"/>
      <w:sz w:val="22"/>
      <w:szCs w:val="22"/>
    </w:rPr>
  </w:style>
  <w:style w:type="paragraph" w:styleId="Seliteteksti">
    <w:name w:val="Balloon Text"/>
    <w:basedOn w:val="Normaali"/>
    <w:link w:val="SelitetekstiChar"/>
    <w:uiPriority w:val="99"/>
    <w:semiHidden/>
    <w:unhideWhenUsed/>
    <w:rsid w:val="00C74C6A"/>
    <w:pPr>
      <w:spacing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C74C6A"/>
    <w:rPr>
      <w:rFonts w:ascii="Lucida Grande" w:eastAsia="Cambria" w:hAnsi="Lucida Grande" w:cs="Lucida Grande"/>
      <w:color w:val="000000"/>
      <w:sz w:val="18"/>
      <w:szCs w:val="18"/>
      <w:u w:color="000000"/>
      <w:lang w:val="es-ES_tradnl"/>
    </w:rPr>
  </w:style>
  <w:style w:type="paragraph" w:styleId="Alatunniste">
    <w:name w:val="footer"/>
    <w:basedOn w:val="Normaali"/>
    <w:link w:val="AlatunnisteChar"/>
    <w:uiPriority w:val="99"/>
    <w:unhideWhenUsed/>
    <w:rsid w:val="001B5EA4"/>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1B5EA4"/>
    <w:rPr>
      <w:rFonts w:ascii="Cambria" w:eastAsia="Cambria" w:hAnsi="Cambria" w:cs="Cambria"/>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ntopelastus.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ec0062-394a-45b4-bdf3-ec9dd2de9a95" xsi:nil="true"/>
    <lcf76f155ced4ddcb4097134ff3c332f xmlns="c0e7b455-2433-4940-b8ef-6ef5fe615d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BF9451D9116674A9C450A5EAD9CA64F" ma:contentTypeVersion="12" ma:contentTypeDescription="Luo uusi asiakirja." ma:contentTypeScope="" ma:versionID="ccab1e5df1b4eb60d7cf7e1d33d34ae2">
  <xsd:schema xmlns:xsd="http://www.w3.org/2001/XMLSchema" xmlns:xs="http://www.w3.org/2001/XMLSchema" xmlns:p="http://schemas.microsoft.com/office/2006/metadata/properties" xmlns:ns2="c0e7b455-2433-4940-b8ef-6ef5fe615d5c" xmlns:ns3="90ec0062-394a-45b4-bdf3-ec9dd2de9a95" targetNamespace="http://schemas.microsoft.com/office/2006/metadata/properties" ma:root="true" ma:fieldsID="98f6c3780e7e06e8a3d8df17fca5d827" ns2:_="" ns3:_="">
    <xsd:import namespace="c0e7b455-2433-4940-b8ef-6ef5fe615d5c"/>
    <xsd:import namespace="90ec0062-394a-45b4-bdf3-ec9dd2de9a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b455-2433-4940-b8ef-6ef5fe615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d1a46f66-d9dc-4f35-b17d-848d2314f3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ec0062-394a-45b4-bdf3-ec9dd2de9a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59868-a4ea-4ca6-85a6-e89a7403f323}" ma:internalName="TaxCatchAll" ma:showField="CatchAllData" ma:web="90ec0062-394a-45b4-bdf3-ec9dd2de9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BA78E-0F10-4C02-B9A2-60D1898AC33E}">
  <ds:schemaRefs>
    <ds:schemaRef ds:uri="http://schemas.microsoft.com/office/2006/metadata/properties"/>
    <ds:schemaRef ds:uri="http://schemas.microsoft.com/office/infopath/2007/PartnerControls"/>
    <ds:schemaRef ds:uri="90ec0062-394a-45b4-bdf3-ec9dd2de9a95"/>
    <ds:schemaRef ds:uri="c0e7b455-2433-4940-b8ef-6ef5fe615d5c"/>
  </ds:schemaRefs>
</ds:datastoreItem>
</file>

<file path=customXml/itemProps2.xml><?xml version="1.0" encoding="utf-8"?>
<ds:datastoreItem xmlns:ds="http://schemas.openxmlformats.org/officeDocument/2006/customXml" ds:itemID="{9997546E-B474-4C29-85D4-8FD2D2E0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7b455-2433-4940-b8ef-6ef5fe615d5c"/>
    <ds:schemaRef ds:uri="90ec0062-394a-45b4-bdf3-ec9dd2de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88FF1-AAF0-417D-97BB-BE18E1CB3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4261</Characters>
  <Application>Microsoft Office Word</Application>
  <DocSecurity>0</DocSecurity>
  <Lines>35</Lines>
  <Paragraphs>9</Paragraphs>
  <ScaleCrop>false</ScaleCrop>
  <Company>Suomen Lentopelastusseura</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Aku</dc:creator>
  <cp:lastModifiedBy>Kinnunen Sami</cp:lastModifiedBy>
  <cp:revision>2</cp:revision>
  <cp:lastPrinted>2024-01-03T13:57:00Z</cp:lastPrinted>
  <dcterms:created xsi:type="dcterms:W3CDTF">2025-02-04T11:50:00Z</dcterms:created>
  <dcterms:modified xsi:type="dcterms:W3CDTF">2025-02-04T11:50:00Z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0x010100DBF9451D9116674A9C450A5EAD9CA64F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